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7D" w:rsidRPr="00C2751E" w:rsidRDefault="00AD077D" w:rsidP="00AD077D">
      <w:pPr>
        <w:tabs>
          <w:tab w:val="left" w:pos="3240"/>
          <w:tab w:val="left" w:pos="6480"/>
        </w:tabs>
        <w:jc w:val="right"/>
        <w:rPr>
          <w:rFonts w:ascii="Times" w:eastAsia="Times" w:hAnsi="Times"/>
          <w:sz w:val="24"/>
          <w:szCs w:val="24"/>
          <w:u w:val="single"/>
        </w:rPr>
      </w:pPr>
      <w:bookmarkStart w:id="0" w:name="_GoBack"/>
      <w:bookmarkEnd w:id="0"/>
      <w:r w:rsidRPr="00C2751E">
        <w:rPr>
          <w:rFonts w:ascii="Times" w:eastAsia="Times" w:hAnsi="Times"/>
          <w:sz w:val="24"/>
          <w:szCs w:val="24"/>
          <w:u w:val="single"/>
        </w:rPr>
        <w:t>Code No. 407.6E</w:t>
      </w:r>
      <w:r>
        <w:rPr>
          <w:rFonts w:ascii="Times" w:eastAsia="Times" w:hAnsi="Times"/>
          <w:sz w:val="24"/>
          <w:szCs w:val="24"/>
          <w:u w:val="single"/>
        </w:rPr>
        <w:t>2</w:t>
      </w:r>
    </w:p>
    <w:p w:rsidR="00AD077D" w:rsidRPr="00C2751E" w:rsidRDefault="00AD077D" w:rsidP="00AD077D">
      <w:pPr>
        <w:tabs>
          <w:tab w:val="left" w:pos="3240"/>
          <w:tab w:val="left" w:pos="6480"/>
        </w:tabs>
        <w:jc w:val="center"/>
        <w:rPr>
          <w:rFonts w:ascii="Times" w:eastAsia="Times" w:hAnsi="Times"/>
          <w:sz w:val="24"/>
          <w:szCs w:val="24"/>
          <w:u w:val="single"/>
        </w:rPr>
      </w:pPr>
    </w:p>
    <w:p w:rsidR="00AD077D" w:rsidRPr="00C2751E" w:rsidRDefault="00AD077D" w:rsidP="00AD077D">
      <w:pPr>
        <w:tabs>
          <w:tab w:val="left" w:pos="3240"/>
          <w:tab w:val="left" w:pos="6480"/>
        </w:tabs>
        <w:jc w:val="center"/>
        <w:rPr>
          <w:rFonts w:ascii="Times" w:eastAsia="Times" w:hAnsi="Times"/>
          <w:b/>
          <w:sz w:val="32"/>
          <w:szCs w:val="32"/>
        </w:rPr>
      </w:pPr>
      <w:r w:rsidRPr="00C2751E">
        <w:rPr>
          <w:rFonts w:ascii="Times" w:eastAsia="Times" w:hAnsi="Times"/>
          <w:b/>
          <w:sz w:val="32"/>
          <w:szCs w:val="32"/>
        </w:rPr>
        <w:t>DESIGNATION OF BENEFICIARY</w:t>
      </w:r>
    </w:p>
    <w:p w:rsidR="00AD077D" w:rsidRPr="00C2751E" w:rsidRDefault="00AD077D" w:rsidP="00AD077D">
      <w:pPr>
        <w:tabs>
          <w:tab w:val="left" w:pos="3240"/>
          <w:tab w:val="left" w:pos="6480"/>
        </w:tabs>
        <w:jc w:val="center"/>
        <w:rPr>
          <w:rFonts w:ascii="Times" w:eastAsia="Times" w:hAnsi="Times"/>
          <w:b/>
          <w:sz w:val="32"/>
          <w:szCs w:val="32"/>
        </w:rPr>
      </w:pP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24"/>
          <w:szCs w:val="24"/>
        </w:rPr>
      </w:pPr>
      <w:r w:rsidRPr="00C2751E">
        <w:rPr>
          <w:rFonts w:ascii="Times" w:eastAsia="Times" w:hAnsi="Times"/>
          <w:sz w:val="24"/>
          <w:szCs w:val="24"/>
        </w:rPr>
        <w:t>If the Board of Directors approves my application for early retirement benefits and I die before I receive the cash payment provided by the Early Retirement Plan, I direct the Board of Directors to make the payment to:</w:t>
      </w: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24"/>
          <w:szCs w:val="24"/>
        </w:rPr>
      </w:pP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24"/>
          <w:szCs w:val="24"/>
        </w:rPr>
      </w:pP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24"/>
          <w:szCs w:val="24"/>
        </w:rPr>
      </w:pP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24"/>
          <w:szCs w:val="24"/>
        </w:rPr>
      </w:pP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24"/>
          <w:szCs w:val="24"/>
        </w:rPr>
      </w:pPr>
      <w:r w:rsidRPr="00C2751E">
        <w:rPr>
          <w:rFonts w:ascii="Times" w:eastAsia="Times" w:hAnsi="Times"/>
          <w:sz w:val="24"/>
          <w:szCs w:val="24"/>
        </w:rPr>
        <w:t>_____________________________________________________________________________</w:t>
      </w:r>
    </w:p>
    <w:p w:rsidR="00AD077D" w:rsidRPr="00C2751E" w:rsidRDefault="00AD077D" w:rsidP="00AD077D">
      <w:pPr>
        <w:tabs>
          <w:tab w:val="left" w:pos="3240"/>
          <w:tab w:val="left" w:pos="6480"/>
        </w:tabs>
        <w:jc w:val="center"/>
        <w:rPr>
          <w:rFonts w:ascii="Times" w:eastAsia="Times" w:hAnsi="Times"/>
          <w:sz w:val="24"/>
          <w:szCs w:val="24"/>
        </w:rPr>
      </w:pPr>
      <w:r w:rsidRPr="00C2751E">
        <w:rPr>
          <w:rFonts w:ascii="Times" w:eastAsia="Times" w:hAnsi="Times"/>
          <w:sz w:val="24"/>
          <w:szCs w:val="24"/>
        </w:rPr>
        <w:t>(Print Full Name of Beneficiary)</w:t>
      </w:r>
    </w:p>
    <w:p w:rsidR="00AD077D" w:rsidRPr="00C2751E" w:rsidRDefault="00AD077D" w:rsidP="00AD077D">
      <w:pPr>
        <w:tabs>
          <w:tab w:val="left" w:pos="3240"/>
          <w:tab w:val="left" w:pos="6480"/>
        </w:tabs>
        <w:jc w:val="center"/>
        <w:rPr>
          <w:rFonts w:ascii="Times" w:eastAsia="Times" w:hAnsi="Times"/>
          <w:sz w:val="24"/>
          <w:szCs w:val="24"/>
        </w:rPr>
      </w:pPr>
    </w:p>
    <w:p w:rsidR="00AD077D" w:rsidRPr="00C2751E" w:rsidRDefault="00AD077D" w:rsidP="00AD077D">
      <w:pPr>
        <w:tabs>
          <w:tab w:val="left" w:pos="3240"/>
          <w:tab w:val="left" w:pos="6480"/>
        </w:tabs>
        <w:jc w:val="center"/>
        <w:rPr>
          <w:rFonts w:ascii="Times" w:eastAsia="Times" w:hAnsi="Times"/>
          <w:sz w:val="24"/>
          <w:szCs w:val="24"/>
        </w:rPr>
      </w:pPr>
    </w:p>
    <w:p w:rsidR="00AD077D" w:rsidRPr="00C2751E" w:rsidRDefault="00AD077D" w:rsidP="00AD077D">
      <w:pPr>
        <w:tabs>
          <w:tab w:val="left" w:pos="3240"/>
          <w:tab w:val="left" w:pos="6480"/>
        </w:tabs>
        <w:jc w:val="center"/>
        <w:rPr>
          <w:rFonts w:ascii="Times" w:eastAsia="Times" w:hAnsi="Times"/>
          <w:sz w:val="24"/>
          <w:szCs w:val="24"/>
        </w:rPr>
      </w:pP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24"/>
          <w:szCs w:val="24"/>
        </w:rPr>
      </w:pPr>
      <w:r w:rsidRPr="00C2751E">
        <w:rPr>
          <w:rFonts w:ascii="Times" w:eastAsia="Times" w:hAnsi="Times"/>
          <w:sz w:val="24"/>
          <w:szCs w:val="24"/>
        </w:rPr>
        <w:t>Print Full Name of Employee _____________________________________________________</w:t>
      </w: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24"/>
          <w:szCs w:val="24"/>
        </w:rPr>
      </w:pP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24"/>
          <w:szCs w:val="24"/>
        </w:rPr>
      </w:pP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24"/>
          <w:szCs w:val="24"/>
        </w:rPr>
      </w:pP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24"/>
        </w:rPr>
      </w:pPr>
      <w:r w:rsidRPr="00C2751E">
        <w:rPr>
          <w:rFonts w:ascii="Times" w:eastAsia="Times" w:hAnsi="Times"/>
          <w:sz w:val="24"/>
        </w:rPr>
        <w:t>____________________________________________</w:t>
      </w:r>
      <w:r w:rsidRPr="00C2751E">
        <w:rPr>
          <w:rFonts w:ascii="Times" w:eastAsia="Times" w:hAnsi="Times"/>
          <w:sz w:val="24"/>
        </w:rPr>
        <w:tab/>
      </w:r>
      <w:r w:rsidRPr="00C2751E">
        <w:rPr>
          <w:rFonts w:ascii="Times" w:eastAsia="Times" w:hAnsi="Times"/>
          <w:sz w:val="24"/>
        </w:rPr>
        <w:tab/>
        <w:t>________________</w:t>
      </w: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16"/>
          <w:szCs w:val="16"/>
        </w:rPr>
      </w:pPr>
      <w:r w:rsidRPr="00C2751E">
        <w:rPr>
          <w:rFonts w:ascii="Times" w:eastAsia="Times" w:hAnsi="Times"/>
          <w:sz w:val="16"/>
          <w:szCs w:val="16"/>
        </w:rPr>
        <w:t>Employee Signature</w:t>
      </w:r>
      <w:r w:rsidRPr="00C2751E">
        <w:rPr>
          <w:rFonts w:ascii="Times" w:eastAsia="Times" w:hAnsi="Times"/>
          <w:sz w:val="16"/>
          <w:szCs w:val="16"/>
        </w:rPr>
        <w:tab/>
      </w:r>
      <w:r w:rsidRPr="00C2751E">
        <w:rPr>
          <w:rFonts w:ascii="Times" w:eastAsia="Times" w:hAnsi="Times"/>
          <w:sz w:val="16"/>
          <w:szCs w:val="16"/>
        </w:rPr>
        <w:tab/>
      </w:r>
      <w:r w:rsidRPr="00C2751E">
        <w:rPr>
          <w:rFonts w:ascii="Times" w:eastAsia="Times" w:hAnsi="Times"/>
          <w:sz w:val="16"/>
          <w:szCs w:val="16"/>
        </w:rPr>
        <w:tab/>
        <w:t>Date</w:t>
      </w: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24"/>
          <w:szCs w:val="24"/>
        </w:rPr>
      </w:pP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24"/>
          <w:szCs w:val="24"/>
        </w:rPr>
      </w:pP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24"/>
          <w:szCs w:val="24"/>
        </w:rPr>
      </w:pP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24"/>
          <w:szCs w:val="24"/>
        </w:rPr>
      </w:pP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24"/>
          <w:szCs w:val="24"/>
        </w:rPr>
      </w:pP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24"/>
          <w:szCs w:val="24"/>
        </w:rPr>
      </w:pP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24"/>
          <w:szCs w:val="24"/>
        </w:rPr>
      </w:pP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24"/>
          <w:szCs w:val="24"/>
        </w:rPr>
      </w:pP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24"/>
          <w:szCs w:val="24"/>
        </w:rPr>
      </w:pP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24"/>
          <w:szCs w:val="24"/>
        </w:rPr>
      </w:pP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24"/>
          <w:szCs w:val="24"/>
        </w:rPr>
      </w:pP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24"/>
          <w:szCs w:val="24"/>
        </w:rPr>
      </w:pP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24"/>
          <w:szCs w:val="24"/>
        </w:rPr>
      </w:pP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24"/>
          <w:szCs w:val="24"/>
        </w:rPr>
      </w:pP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24"/>
          <w:szCs w:val="24"/>
        </w:rPr>
      </w:pP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24"/>
          <w:szCs w:val="24"/>
        </w:rPr>
      </w:pP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24"/>
          <w:szCs w:val="24"/>
        </w:rPr>
      </w:pP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24"/>
          <w:szCs w:val="24"/>
        </w:rPr>
      </w:pP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24"/>
          <w:szCs w:val="24"/>
        </w:rPr>
      </w:pP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24"/>
          <w:szCs w:val="24"/>
        </w:rPr>
      </w:pPr>
      <w:r>
        <w:rPr>
          <w:rFonts w:ascii="Times" w:eastAsia="Times" w:hAnsi="Times"/>
          <w:sz w:val="24"/>
          <w:szCs w:val="24"/>
        </w:rPr>
        <w:t>Revised: 12/13</w:t>
      </w:r>
      <w:r>
        <w:rPr>
          <w:rFonts w:ascii="Times" w:eastAsia="Times" w:hAnsi="Times"/>
          <w:sz w:val="24"/>
          <w:szCs w:val="24"/>
        </w:rPr>
        <w:tab/>
      </w:r>
      <w:r>
        <w:rPr>
          <w:rFonts w:ascii="Times" w:eastAsia="Times" w:hAnsi="Times"/>
          <w:sz w:val="24"/>
          <w:szCs w:val="24"/>
        </w:rPr>
        <w:tab/>
        <w:t>Reviewed:  02/14</w:t>
      </w: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24"/>
          <w:szCs w:val="24"/>
        </w:rPr>
      </w:pP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b/>
          <w:i/>
          <w:sz w:val="24"/>
          <w:szCs w:val="24"/>
        </w:rPr>
      </w:pPr>
    </w:p>
    <w:p w:rsidR="00AD077D" w:rsidRPr="00C2751E" w:rsidRDefault="00AD077D" w:rsidP="00AD077D">
      <w:pPr>
        <w:tabs>
          <w:tab w:val="left" w:pos="3240"/>
          <w:tab w:val="left" w:pos="6480"/>
        </w:tabs>
        <w:rPr>
          <w:rFonts w:ascii="Times" w:eastAsia="Times" w:hAnsi="Times"/>
          <w:sz w:val="24"/>
          <w:szCs w:val="24"/>
        </w:rPr>
      </w:pPr>
    </w:p>
    <w:p w:rsidR="000304CF" w:rsidRDefault="000304CF"/>
    <w:sectPr w:rsidR="00030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DB" w:rsidRDefault="002B35DB" w:rsidP="002B35DB">
      <w:r>
        <w:separator/>
      </w:r>
    </w:p>
  </w:endnote>
  <w:endnote w:type="continuationSeparator" w:id="0">
    <w:p w:rsidR="002B35DB" w:rsidRDefault="002B35DB" w:rsidP="002B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DB" w:rsidRDefault="002B35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DB" w:rsidRDefault="002B35DB" w:rsidP="002B35DB">
    <w:pPr>
      <w:pStyle w:val="Footer"/>
      <w:jc w:val="center"/>
    </w:pPr>
    <w:r>
      <w:t>ESTHERVILLE LINCOLN CENTRAL COMMUNITY SCHOOL DISTRICT</w:t>
    </w:r>
  </w:p>
  <w:p w:rsidR="002B35DB" w:rsidRDefault="002B35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DB" w:rsidRDefault="002B35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DB" w:rsidRDefault="002B35DB" w:rsidP="002B35DB">
      <w:r>
        <w:separator/>
      </w:r>
    </w:p>
  </w:footnote>
  <w:footnote w:type="continuationSeparator" w:id="0">
    <w:p w:rsidR="002B35DB" w:rsidRDefault="002B35DB" w:rsidP="002B3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DB" w:rsidRDefault="002B35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DB" w:rsidRDefault="002B35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DB" w:rsidRDefault="002B35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ZrAg+wyMggJZ2BrCkNJjZ0aUac=" w:salt="BWZrlWUp2ZqjyzQz2zW0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7D"/>
    <w:rsid w:val="000304CF"/>
    <w:rsid w:val="002B35DB"/>
    <w:rsid w:val="008F2BF0"/>
    <w:rsid w:val="00AD077D"/>
    <w:rsid w:val="00FC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5D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3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5D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5D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3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5D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Kate</dc:creator>
  <cp:lastModifiedBy>Woods, Kate</cp:lastModifiedBy>
  <cp:revision>4</cp:revision>
  <dcterms:created xsi:type="dcterms:W3CDTF">2014-11-10T19:21:00Z</dcterms:created>
  <dcterms:modified xsi:type="dcterms:W3CDTF">2014-11-10T21:25:00Z</dcterms:modified>
</cp:coreProperties>
</file>