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4" w:rsidRP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70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 w:rsidRPr="001A1454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                                         </w:t>
      </w:r>
      <w:bookmarkStart w:id="0" w:name="_GoBack"/>
      <w:bookmarkEnd w:id="0"/>
      <w:r>
        <w:rPr>
          <w:rFonts w:ascii="Arial" w:hAnsi="Arial"/>
        </w:rPr>
        <w:t xml:space="preserve">                                                                               </w:t>
      </w:r>
      <w:r w:rsidRPr="001A1454">
        <w:rPr>
          <w:rFonts w:ascii="Arial" w:hAnsi="Arial"/>
        </w:rPr>
        <w:t xml:space="preserve">     </w:t>
      </w:r>
      <w:r w:rsidRPr="001A1454">
        <w:rPr>
          <w:rFonts w:ascii="Arial" w:hAnsi="Arial"/>
        </w:rPr>
        <w:t>Code No.  506.1E4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REQUEST FOR HEARING ON CORRECTION OF STUDENT RECORDS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To: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Address: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          Board Secretary (Custodian)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I believe certain official student records of my child,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(Full Legal Name of Student)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(School Name) are inaccurate, misleading or in violation of privacy or other rights of my child.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The official education records which I believe are inaccurate, misleading or in violation of the privacy or other rights of my child are: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The reason I believe such records are inaccurate, misleading or in violation of the privacy or other rights of my child is: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My relationship to the child is: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</w:p>
    <w:p w:rsidR="001A1454" w:rsidRPr="00B80357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I understand that I will be notified in writing of the time and place of the hearing; that I will be notified in writing of the decision; and I have the right to appeal the decision by so notifying the hearing officer, in writing, within ten (10) days after my receipt of the decision </w:t>
      </w:r>
      <w:r w:rsidRPr="00B80357">
        <w:rPr>
          <w:rFonts w:ascii="Arial" w:hAnsi="Arial"/>
        </w:rPr>
        <w:t xml:space="preserve">or a right to place a statement in my child’s record stating I disagree with the decision and why. 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(Date)</w:t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Address: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City: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State: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ZIP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A1454" w:rsidRDefault="001A1454" w:rsidP="001A1454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Phone Number: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sectPr w:rsidR="001A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4"/>
    <w:rsid w:val="001A1454"/>
    <w:rsid w:val="007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2016-03-17T16:13:00Z</dcterms:created>
  <dcterms:modified xsi:type="dcterms:W3CDTF">2016-03-17T16:15:00Z</dcterms:modified>
</cp:coreProperties>
</file>